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09" w:rsidRPr="00A2181F" w:rsidRDefault="00A2181F">
      <w:pPr>
        <w:rPr>
          <w:b/>
        </w:rPr>
      </w:pPr>
      <w:r w:rsidRPr="00A2181F">
        <w:rPr>
          <w:b/>
        </w:rPr>
        <w:t>Whiteriver Unified</w:t>
      </w:r>
      <w:r w:rsidR="00D90809" w:rsidRPr="00A2181F">
        <w:rPr>
          <w:b/>
        </w:rPr>
        <w:t xml:space="preserve"> School District</w:t>
      </w:r>
    </w:p>
    <w:p w:rsidR="00D90809" w:rsidRPr="00A2181F" w:rsidRDefault="00D90809">
      <w:pPr>
        <w:rPr>
          <w:b/>
        </w:rPr>
      </w:pPr>
      <w:r w:rsidRPr="00A2181F">
        <w:rPr>
          <w:b/>
        </w:rPr>
        <w:t xml:space="preserve">Instructional Technology </w:t>
      </w:r>
      <w:r w:rsidR="003E224A" w:rsidRPr="00A2181F">
        <w:rPr>
          <w:b/>
        </w:rPr>
        <w:t>Strategic Planning</w:t>
      </w:r>
      <w:r w:rsidR="00A2181F" w:rsidRPr="00A2181F">
        <w:rPr>
          <w:b/>
        </w:rPr>
        <w:t xml:space="preserve"> -- </w:t>
      </w:r>
      <w:r w:rsidR="00300EE2" w:rsidRPr="00A2181F">
        <w:rPr>
          <w:b/>
        </w:rPr>
        <w:t>Overview of Planning Work</w:t>
      </w:r>
    </w:p>
    <w:p w:rsidR="00885C4F" w:rsidRPr="00A2181F" w:rsidRDefault="00300EE2">
      <w:pPr>
        <w:rPr>
          <w:i/>
        </w:rPr>
      </w:pPr>
      <w:r w:rsidRPr="00A2181F">
        <w:rPr>
          <w:i/>
        </w:rPr>
        <w:t>4pm – 5</w:t>
      </w:r>
      <w:r w:rsidR="00885C4F" w:rsidRPr="00A2181F">
        <w:rPr>
          <w:i/>
        </w:rPr>
        <w:t>pm</w:t>
      </w:r>
      <w:bookmarkStart w:id="0" w:name="_GoBack"/>
      <w:bookmarkEnd w:id="0"/>
    </w:p>
    <w:p w:rsidR="00D90809" w:rsidRDefault="00D90809"/>
    <w:p w:rsidR="00300EE2" w:rsidRPr="00A2181F" w:rsidRDefault="00300EE2">
      <w:pPr>
        <w:rPr>
          <w:b/>
        </w:rPr>
      </w:pPr>
      <w:r w:rsidRPr="00A2181F">
        <w:rPr>
          <w:b/>
        </w:rPr>
        <w:t>I. Introduction</w:t>
      </w:r>
    </w:p>
    <w:p w:rsidR="00300EE2" w:rsidRDefault="00300EE2" w:rsidP="00300EE2">
      <w:pPr>
        <w:pStyle w:val="ListParagraph"/>
        <w:numPr>
          <w:ilvl w:val="0"/>
          <w:numId w:val="4"/>
        </w:numPr>
      </w:pPr>
      <w:r>
        <w:t>Welcome and Thank You for Participating</w:t>
      </w:r>
    </w:p>
    <w:p w:rsidR="00300EE2" w:rsidRDefault="00300EE2"/>
    <w:p w:rsidR="00300EE2" w:rsidRPr="00A2181F" w:rsidRDefault="00300EE2">
      <w:pPr>
        <w:rPr>
          <w:b/>
        </w:rPr>
      </w:pPr>
      <w:r w:rsidRPr="00A2181F">
        <w:rPr>
          <w:b/>
        </w:rPr>
        <w:t xml:space="preserve">II. Working Backwards </w:t>
      </w:r>
    </w:p>
    <w:p w:rsidR="00300EE2" w:rsidRDefault="00300EE2" w:rsidP="0062164A">
      <w:pPr>
        <w:pStyle w:val="ListParagraph"/>
        <w:numPr>
          <w:ilvl w:val="0"/>
          <w:numId w:val="4"/>
        </w:numPr>
      </w:pPr>
      <w:r>
        <w:t>A Sample Strategic Technology Plan (Template)</w:t>
      </w:r>
      <w:r w:rsidR="0062164A">
        <w:t xml:space="preserve"> – “</w:t>
      </w:r>
      <w:r w:rsidR="0062164A" w:rsidRPr="0062164A">
        <w:t>sample tech plan.doc</w:t>
      </w:r>
      <w:r w:rsidR="0062164A">
        <w:t>” on Google Drive</w:t>
      </w:r>
    </w:p>
    <w:p w:rsidR="00300EE2" w:rsidRDefault="00300EE2" w:rsidP="00300EE2">
      <w:pPr>
        <w:pStyle w:val="ListParagraph"/>
        <w:numPr>
          <w:ilvl w:val="0"/>
          <w:numId w:val="4"/>
        </w:numPr>
      </w:pPr>
      <w:r>
        <w:t>This is what we’re aiming to produce by April, 2015</w:t>
      </w:r>
    </w:p>
    <w:p w:rsidR="00DF3030" w:rsidRPr="00DF3030" w:rsidRDefault="00300EE2" w:rsidP="00300EE2">
      <w:pPr>
        <w:pStyle w:val="ListParagraph"/>
        <w:numPr>
          <w:ilvl w:val="0"/>
          <w:numId w:val="4"/>
        </w:numPr>
      </w:pPr>
      <w:r>
        <w:t xml:space="preserve">Our task is to produce something that looks like this, covers these areas, </w:t>
      </w:r>
      <w:r>
        <w:rPr>
          <w:u w:val="single"/>
        </w:rPr>
        <w:t>but is specific to Whiteriver’s needs and situation</w:t>
      </w:r>
    </w:p>
    <w:p w:rsidR="00DF3030" w:rsidRDefault="00DF3030" w:rsidP="00300EE2">
      <w:pPr>
        <w:pStyle w:val="ListParagraph"/>
        <w:numPr>
          <w:ilvl w:val="0"/>
          <w:numId w:val="4"/>
        </w:numPr>
      </w:pPr>
      <w:r>
        <w:t>A 3-Year strategic plan that explains how WUSD will create and support a truly 21</w:t>
      </w:r>
      <w:r w:rsidRPr="00DF3030">
        <w:rPr>
          <w:vertAlign w:val="superscript"/>
        </w:rPr>
        <w:t>st</w:t>
      </w:r>
      <w:r>
        <w:t xml:space="preserve"> century learning environment for all students</w:t>
      </w:r>
    </w:p>
    <w:p w:rsidR="00DF3030" w:rsidRDefault="00DF3030" w:rsidP="00300EE2">
      <w:pPr>
        <w:pStyle w:val="ListParagraph"/>
        <w:numPr>
          <w:ilvl w:val="0"/>
          <w:numId w:val="4"/>
        </w:numPr>
      </w:pPr>
      <w:r>
        <w:t>It’s not just about the hardware/software/network! It also covers:</w:t>
      </w:r>
    </w:p>
    <w:p w:rsidR="00DF3030" w:rsidRDefault="004340EC" w:rsidP="00DF3030">
      <w:pPr>
        <w:pStyle w:val="ListParagraph"/>
        <w:numPr>
          <w:ilvl w:val="1"/>
          <w:numId w:val="4"/>
        </w:numPr>
      </w:pPr>
      <w:r>
        <w:t xml:space="preserve">Instructional Technology </w:t>
      </w:r>
      <w:r w:rsidR="00DF3030">
        <w:t>Decision-Making</w:t>
      </w:r>
    </w:p>
    <w:p w:rsidR="00DF3030" w:rsidRDefault="00DF3030" w:rsidP="00DF3030">
      <w:pPr>
        <w:pStyle w:val="ListParagraph"/>
        <w:numPr>
          <w:ilvl w:val="1"/>
          <w:numId w:val="4"/>
        </w:numPr>
      </w:pPr>
      <w:r>
        <w:t>Staffing</w:t>
      </w:r>
    </w:p>
    <w:p w:rsidR="00DF3030" w:rsidRDefault="00DF3030" w:rsidP="00DF3030">
      <w:pPr>
        <w:pStyle w:val="ListParagraph"/>
        <w:numPr>
          <w:ilvl w:val="1"/>
          <w:numId w:val="4"/>
        </w:numPr>
      </w:pPr>
      <w:r>
        <w:t>Student and teacher learning/integration expectations</w:t>
      </w:r>
    </w:p>
    <w:p w:rsidR="00833094" w:rsidRDefault="00833094" w:rsidP="00DF3030">
      <w:pPr>
        <w:pStyle w:val="ListParagraph"/>
        <w:numPr>
          <w:ilvl w:val="1"/>
          <w:numId w:val="4"/>
        </w:numPr>
      </w:pPr>
      <w:r>
        <w:t>Professional development and instructional support</w:t>
      </w:r>
    </w:p>
    <w:p w:rsidR="00833094" w:rsidRDefault="00833094" w:rsidP="00DF3030">
      <w:pPr>
        <w:pStyle w:val="ListParagraph"/>
        <w:numPr>
          <w:ilvl w:val="1"/>
          <w:numId w:val="4"/>
        </w:numPr>
      </w:pPr>
      <w:r>
        <w:t>Policies (guidance for how policies are developed)</w:t>
      </w:r>
    </w:p>
    <w:p w:rsidR="00833094" w:rsidRDefault="00833094" w:rsidP="00DF3030">
      <w:pPr>
        <w:pStyle w:val="ListParagraph"/>
        <w:numPr>
          <w:ilvl w:val="1"/>
          <w:numId w:val="4"/>
        </w:numPr>
      </w:pPr>
      <w:r>
        <w:t>Funding</w:t>
      </w:r>
    </w:p>
    <w:p w:rsidR="00300EE2" w:rsidRDefault="00833094" w:rsidP="00DF3030">
      <w:pPr>
        <w:pStyle w:val="ListParagraph"/>
        <w:numPr>
          <w:ilvl w:val="1"/>
          <w:numId w:val="4"/>
        </w:numPr>
      </w:pPr>
      <w:r>
        <w:t>And yes, of course, the hardware/software/network</w:t>
      </w:r>
    </w:p>
    <w:p w:rsidR="00833094" w:rsidRDefault="00833094"/>
    <w:p w:rsidR="00833094" w:rsidRPr="00A2181F" w:rsidRDefault="00833094">
      <w:pPr>
        <w:rPr>
          <w:b/>
        </w:rPr>
      </w:pPr>
      <w:r w:rsidRPr="00A2181F">
        <w:rPr>
          <w:b/>
        </w:rPr>
        <w:t>III. Review the Timeline</w:t>
      </w:r>
    </w:p>
    <w:p w:rsidR="00833094" w:rsidRDefault="00833094" w:rsidP="00833094">
      <w:pPr>
        <w:pStyle w:val="ListParagraph"/>
        <w:numPr>
          <w:ilvl w:val="0"/>
          <w:numId w:val="5"/>
        </w:numPr>
      </w:pPr>
      <w:r>
        <w:t>Meetings roughly every two weeks</w:t>
      </w:r>
    </w:p>
    <w:p w:rsidR="00833094" w:rsidRDefault="00833094" w:rsidP="00833094">
      <w:pPr>
        <w:pStyle w:val="ListParagraph"/>
        <w:numPr>
          <w:ilvl w:val="0"/>
          <w:numId w:val="5"/>
        </w:numPr>
      </w:pPr>
      <w:r>
        <w:t>Work will need to occur between meetings!</w:t>
      </w:r>
    </w:p>
    <w:p w:rsidR="00D01A7C" w:rsidRDefault="00D01A7C" w:rsidP="00D01A7C">
      <w:pPr>
        <w:pStyle w:val="ListParagraph"/>
        <w:numPr>
          <w:ilvl w:val="1"/>
          <w:numId w:val="5"/>
        </w:numPr>
      </w:pPr>
      <w:r>
        <w:t>Particularly online writing, editing, and discussion</w:t>
      </w:r>
    </w:p>
    <w:p w:rsidR="00D01A7C" w:rsidRDefault="00D01A7C" w:rsidP="00D01A7C">
      <w:pPr>
        <w:pStyle w:val="ListParagraph"/>
        <w:numPr>
          <w:ilvl w:val="1"/>
          <w:numId w:val="5"/>
        </w:numPr>
      </w:pPr>
      <w:r>
        <w:t>Sun Associates will provide support via being present at meetings (via Skype) and online</w:t>
      </w:r>
    </w:p>
    <w:p w:rsidR="00D01A7C" w:rsidRDefault="00D01A7C" w:rsidP="00D01A7C">
      <w:pPr>
        <w:pStyle w:val="ListParagraph"/>
        <w:ind w:left="0"/>
      </w:pPr>
    </w:p>
    <w:p w:rsidR="00D01A7C" w:rsidRPr="00A2181F" w:rsidRDefault="00D01A7C" w:rsidP="00D01A7C">
      <w:pPr>
        <w:pStyle w:val="ListParagraph"/>
        <w:ind w:left="0"/>
        <w:rPr>
          <w:b/>
        </w:rPr>
      </w:pPr>
      <w:r w:rsidRPr="00A2181F">
        <w:rPr>
          <w:b/>
        </w:rPr>
        <w:t>IV.  Sub-Groups/Committees</w:t>
      </w:r>
    </w:p>
    <w:p w:rsidR="00D01A7C" w:rsidRDefault="00D01A7C" w:rsidP="00D01A7C">
      <w:pPr>
        <w:pStyle w:val="ListParagraph"/>
        <w:numPr>
          <w:ilvl w:val="0"/>
          <w:numId w:val="6"/>
        </w:numPr>
      </w:pPr>
      <w:r>
        <w:t>We’ll work as a committee of the whole for the next two meetings</w:t>
      </w:r>
    </w:p>
    <w:p w:rsidR="00325F05" w:rsidRDefault="00D01A7C" w:rsidP="00D01A7C">
      <w:pPr>
        <w:pStyle w:val="ListParagraph"/>
        <w:numPr>
          <w:ilvl w:val="0"/>
          <w:numId w:val="6"/>
        </w:numPr>
      </w:pPr>
      <w:r>
        <w:t xml:space="preserve">After then, we’ll also form sub-committees to focus on goal areas (e.g., student skills, teacher skills, </w:t>
      </w:r>
      <w:r w:rsidR="00325F05">
        <w:t>district supports)</w:t>
      </w:r>
    </w:p>
    <w:p w:rsidR="00325F05" w:rsidRDefault="00325F05" w:rsidP="00D01A7C">
      <w:pPr>
        <w:pStyle w:val="ListParagraph"/>
        <w:numPr>
          <w:ilvl w:val="0"/>
          <w:numId w:val="6"/>
        </w:numPr>
      </w:pPr>
      <w:r>
        <w:t>Think about what group you should be on, and who else we might need to involve in those groups</w:t>
      </w:r>
    </w:p>
    <w:p w:rsidR="00325F05" w:rsidRDefault="00325F05" w:rsidP="00325F05"/>
    <w:p w:rsidR="00325F05" w:rsidRPr="00A2181F" w:rsidRDefault="00325F05" w:rsidP="00325F05">
      <w:pPr>
        <w:rPr>
          <w:b/>
        </w:rPr>
      </w:pPr>
      <w:r w:rsidRPr="00A2181F">
        <w:rPr>
          <w:b/>
        </w:rPr>
        <w:t>V.  Next Steps</w:t>
      </w:r>
    </w:p>
    <w:p w:rsidR="00325F05" w:rsidRDefault="00325F05" w:rsidP="00325F05">
      <w:pPr>
        <w:pStyle w:val="ListParagraph"/>
        <w:numPr>
          <w:ilvl w:val="0"/>
          <w:numId w:val="7"/>
        </w:numPr>
      </w:pPr>
      <w:r>
        <w:t>Review the sample plan</w:t>
      </w:r>
    </w:p>
    <w:p w:rsidR="00A2181F" w:rsidRDefault="00325F05" w:rsidP="00325F05">
      <w:pPr>
        <w:pStyle w:val="ListParagraph"/>
        <w:numPr>
          <w:ilvl w:val="0"/>
          <w:numId w:val="7"/>
        </w:numPr>
      </w:pPr>
      <w:r>
        <w:t>Review the Sun Associates Evaluation Report</w:t>
      </w:r>
      <w:r w:rsidR="00A2181F">
        <w:t xml:space="preserve"> – Particularly the Summary Findings/Recommendation Table (pg 9 – 13) </w:t>
      </w:r>
    </w:p>
    <w:p w:rsidR="00300EE2" w:rsidRDefault="00A2181F" w:rsidP="00325F05">
      <w:pPr>
        <w:pStyle w:val="ListParagraph"/>
        <w:numPr>
          <w:ilvl w:val="0"/>
          <w:numId w:val="7"/>
        </w:numPr>
      </w:pPr>
      <w:r>
        <w:t>Co</w:t>
      </w:r>
      <w:r w:rsidR="00F42A77">
        <w:t>me ready to discuss the indicators – as an entry point to developing a vision – for our next meeting on 12/18/15</w:t>
      </w:r>
    </w:p>
    <w:p w:rsidR="00D90809" w:rsidRDefault="00D90809"/>
    <w:p w:rsidR="005B27CA" w:rsidRDefault="005B27CA" w:rsidP="005B27CA">
      <w:pPr>
        <w:ind w:left="360"/>
      </w:pPr>
    </w:p>
    <w:sectPr w:rsidR="005B27CA" w:rsidSect="0027523A">
      <w:pgSz w:w="12240" w:h="15840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8DF"/>
    <w:multiLevelType w:val="hybridMultilevel"/>
    <w:tmpl w:val="39945612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50E20"/>
    <w:multiLevelType w:val="hybridMultilevel"/>
    <w:tmpl w:val="4306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714D"/>
    <w:multiLevelType w:val="hybridMultilevel"/>
    <w:tmpl w:val="A8BCE2FE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4E962218"/>
    <w:multiLevelType w:val="hybridMultilevel"/>
    <w:tmpl w:val="521A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14B83"/>
    <w:multiLevelType w:val="hybridMultilevel"/>
    <w:tmpl w:val="65E20748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42172"/>
    <w:multiLevelType w:val="hybridMultilevel"/>
    <w:tmpl w:val="A0324150"/>
    <w:lvl w:ilvl="0" w:tplc="F0BAB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characterSpacingControl w:val="doNotCompress"/>
  <w:savePreviewPicture/>
  <w:compat>
    <w:useFELayout/>
  </w:compat>
  <w:rsids>
    <w:rsidRoot w:val="00D90809"/>
    <w:rsid w:val="000B4989"/>
    <w:rsid w:val="000C13A0"/>
    <w:rsid w:val="0018024B"/>
    <w:rsid w:val="00197466"/>
    <w:rsid w:val="00232072"/>
    <w:rsid w:val="0027523A"/>
    <w:rsid w:val="00300EE2"/>
    <w:rsid w:val="00325F05"/>
    <w:rsid w:val="003E224A"/>
    <w:rsid w:val="0041370B"/>
    <w:rsid w:val="004340EC"/>
    <w:rsid w:val="00475EA8"/>
    <w:rsid w:val="004B6B2E"/>
    <w:rsid w:val="005B27CA"/>
    <w:rsid w:val="005C23EE"/>
    <w:rsid w:val="0062164A"/>
    <w:rsid w:val="0068797A"/>
    <w:rsid w:val="006B5D45"/>
    <w:rsid w:val="00833094"/>
    <w:rsid w:val="00885C4F"/>
    <w:rsid w:val="00A2181F"/>
    <w:rsid w:val="00A57498"/>
    <w:rsid w:val="00D01A7C"/>
    <w:rsid w:val="00D90809"/>
    <w:rsid w:val="00DF3030"/>
    <w:rsid w:val="00E459CE"/>
    <w:rsid w:val="00E51251"/>
    <w:rsid w:val="00F42A77"/>
    <w:rsid w:val="00F8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D90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1410</Characters>
  <Application>Microsoft Macintosh Word</Application>
  <DocSecurity>0</DocSecurity>
  <Lines>11</Lines>
  <Paragraphs>2</Paragraphs>
  <ScaleCrop>false</ScaleCrop>
  <Company>Sun Associates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5</cp:revision>
  <dcterms:created xsi:type="dcterms:W3CDTF">2014-12-04T16:46:00Z</dcterms:created>
  <dcterms:modified xsi:type="dcterms:W3CDTF">2014-12-04T17:06:00Z</dcterms:modified>
</cp:coreProperties>
</file>